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B1" w:rsidRDefault="00D607B1" w:rsidP="00D60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7E45A8">
        <w:rPr>
          <w:rFonts w:ascii="Times New Roman" w:hAnsi="Times New Roman"/>
          <w:sz w:val="24"/>
          <w:szCs w:val="24"/>
        </w:rPr>
        <w:t xml:space="preserve"> </w:t>
      </w:r>
      <w:r w:rsidR="007E45A8" w:rsidRPr="007E45A8">
        <w:t xml:space="preserve"> </w:t>
      </w:r>
      <w:r w:rsidR="007E45A8" w:rsidRPr="007E45A8">
        <w:rPr>
          <w:rFonts w:ascii="Times New Roman" w:hAnsi="Times New Roman"/>
          <w:sz w:val="24"/>
          <w:szCs w:val="24"/>
        </w:rPr>
        <w:t>к распоряжению</w:t>
      </w:r>
    </w:p>
    <w:p w:rsidR="007E45A8" w:rsidRDefault="00D607B1" w:rsidP="00D60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Уполномоченного по правам ребенка </w:t>
      </w:r>
    </w:p>
    <w:p w:rsidR="00D607B1" w:rsidRDefault="00D607B1" w:rsidP="00D60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Ленинградской области</w:t>
      </w:r>
    </w:p>
    <w:p w:rsidR="00286A7C" w:rsidRPr="00AE21C5" w:rsidRDefault="00D607B1" w:rsidP="00D607B1">
      <w:pPr>
        <w:pStyle w:val="Default"/>
        <w:jc w:val="center"/>
        <w:rPr>
          <w:bCs/>
          <w:sz w:val="23"/>
          <w:szCs w:val="23"/>
        </w:rPr>
      </w:pPr>
      <w:r>
        <w:t xml:space="preserve">                                                                                                                                                </w:t>
      </w:r>
      <w:r w:rsidR="007E45A8">
        <w:t xml:space="preserve">                                                  </w:t>
      </w:r>
      <w:r>
        <w:t>от 25 декабря 2024</w:t>
      </w:r>
      <w:r w:rsidR="00206253">
        <w:t xml:space="preserve"> № 122</w:t>
      </w:r>
      <w:bookmarkStart w:id="0" w:name="_GoBack"/>
      <w:bookmarkEnd w:id="0"/>
    </w:p>
    <w:p w:rsidR="00D607B1" w:rsidRDefault="00D607B1" w:rsidP="00286A7C">
      <w:pPr>
        <w:pStyle w:val="Default"/>
        <w:jc w:val="center"/>
        <w:rPr>
          <w:b/>
          <w:bCs/>
          <w:sz w:val="23"/>
          <w:szCs w:val="23"/>
        </w:rPr>
      </w:pPr>
    </w:p>
    <w:p w:rsidR="00D607B1" w:rsidRDefault="00D607B1" w:rsidP="00286A7C">
      <w:pPr>
        <w:pStyle w:val="Default"/>
        <w:jc w:val="center"/>
        <w:rPr>
          <w:b/>
          <w:bCs/>
          <w:sz w:val="23"/>
          <w:szCs w:val="23"/>
        </w:rPr>
      </w:pPr>
    </w:p>
    <w:p w:rsidR="00286A7C" w:rsidRDefault="00286A7C" w:rsidP="00286A7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ПЛАН</w:t>
      </w:r>
    </w:p>
    <w:p w:rsidR="00641EF3" w:rsidRDefault="00286A7C" w:rsidP="00286A7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противодействия коррупции </w:t>
      </w:r>
    </w:p>
    <w:p w:rsidR="00641EF3" w:rsidRDefault="00286A7C" w:rsidP="00641EF3">
      <w:pPr>
        <w:pStyle w:val="Default"/>
        <w:jc w:val="center"/>
        <w:rPr>
          <w:b/>
          <w:bCs/>
          <w:sz w:val="23"/>
          <w:szCs w:val="23"/>
        </w:rPr>
      </w:pPr>
      <w:r w:rsidRPr="00023AA9">
        <w:rPr>
          <w:b/>
          <w:bCs/>
          <w:sz w:val="23"/>
          <w:szCs w:val="23"/>
        </w:rPr>
        <w:t>Уполномоченного</w:t>
      </w:r>
      <w:r w:rsidR="00641EF3">
        <w:rPr>
          <w:b/>
          <w:bCs/>
          <w:sz w:val="23"/>
          <w:szCs w:val="23"/>
        </w:rPr>
        <w:t xml:space="preserve"> </w:t>
      </w:r>
      <w:r w:rsidRPr="00023AA9">
        <w:rPr>
          <w:b/>
          <w:bCs/>
          <w:sz w:val="23"/>
          <w:szCs w:val="23"/>
        </w:rPr>
        <w:t xml:space="preserve">по правам ребенка в Ленинградской области </w:t>
      </w:r>
    </w:p>
    <w:p w:rsidR="00286A7C" w:rsidRPr="00023AA9" w:rsidRDefault="00286A7C" w:rsidP="00641EF3">
      <w:pPr>
        <w:pStyle w:val="Default"/>
        <w:jc w:val="center"/>
      </w:pPr>
      <w:r w:rsidRPr="00023AA9">
        <w:rPr>
          <w:b/>
          <w:bCs/>
          <w:sz w:val="23"/>
          <w:szCs w:val="23"/>
        </w:rPr>
        <w:t>на 20</w:t>
      </w:r>
      <w:r w:rsidR="00D607B1">
        <w:rPr>
          <w:b/>
          <w:bCs/>
          <w:sz w:val="23"/>
          <w:szCs w:val="23"/>
        </w:rPr>
        <w:t>25-2028</w:t>
      </w:r>
      <w:r w:rsidRPr="00023AA9">
        <w:rPr>
          <w:b/>
          <w:bCs/>
          <w:sz w:val="23"/>
          <w:szCs w:val="23"/>
        </w:rPr>
        <w:t xml:space="preserve"> год</w:t>
      </w:r>
      <w:r>
        <w:rPr>
          <w:b/>
          <w:bCs/>
          <w:sz w:val="23"/>
          <w:szCs w:val="23"/>
        </w:rPr>
        <w:t>ы</w:t>
      </w:r>
    </w:p>
    <w:p w:rsidR="00286A7C" w:rsidRPr="00C85C87" w:rsidRDefault="00286A7C" w:rsidP="00286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197" w:type="dxa"/>
        <w:tblLayout w:type="fixed"/>
        <w:tblLook w:val="0000" w:firstRow="0" w:lastRow="0" w:firstColumn="0" w:lastColumn="0" w:noHBand="0" w:noVBand="0"/>
      </w:tblPr>
      <w:tblGrid>
        <w:gridCol w:w="534"/>
        <w:gridCol w:w="4430"/>
        <w:gridCol w:w="58"/>
        <w:gridCol w:w="2174"/>
        <w:gridCol w:w="1701"/>
        <w:gridCol w:w="142"/>
        <w:gridCol w:w="6158"/>
      </w:tblGrid>
      <w:tr w:rsidR="0040219F" w:rsidRPr="0005776C" w:rsidTr="006A2A1F">
        <w:trPr>
          <w:trHeight w:val="434"/>
        </w:trPr>
        <w:tc>
          <w:tcPr>
            <w:tcW w:w="534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30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32" w:type="dxa"/>
            <w:gridSpan w:val="2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gridSpan w:val="2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6158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0219F" w:rsidRPr="0005776C" w:rsidTr="006A2A1F">
        <w:trPr>
          <w:trHeight w:val="90"/>
        </w:trPr>
        <w:tc>
          <w:tcPr>
            <w:tcW w:w="534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286A7C" w:rsidRPr="0005776C" w:rsidRDefault="00286A7C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43FED" w:rsidRPr="0005776C" w:rsidTr="006A2A1F">
        <w:trPr>
          <w:trHeight w:val="90"/>
        </w:trPr>
        <w:tc>
          <w:tcPr>
            <w:tcW w:w="15197" w:type="dxa"/>
            <w:gridSpan w:val="7"/>
          </w:tcPr>
          <w:p w:rsidR="00243FED" w:rsidRPr="0005776C" w:rsidRDefault="005F0B2F" w:rsidP="000C5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Style w:val="11pt0"/>
                <w:rFonts w:eastAsiaTheme="minorHAnsi"/>
                <w:sz w:val="24"/>
                <w:szCs w:val="24"/>
              </w:rPr>
              <w:t>1. Организационные и правовые меры противодействия коррупции</w:t>
            </w:r>
          </w:p>
        </w:tc>
      </w:tr>
      <w:tr w:rsidR="00243FED" w:rsidRPr="0005776C" w:rsidTr="006A2A1F">
        <w:trPr>
          <w:trHeight w:val="90"/>
        </w:trPr>
        <w:tc>
          <w:tcPr>
            <w:tcW w:w="534" w:type="dxa"/>
          </w:tcPr>
          <w:p w:rsidR="00243FED" w:rsidRPr="0005776C" w:rsidRDefault="00243FED" w:rsidP="0061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30" w:type="dxa"/>
          </w:tcPr>
          <w:p w:rsidR="00243FED" w:rsidRPr="0005776C" w:rsidRDefault="00243FED" w:rsidP="0061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подготовкой и исполнением мероприятий Плана противодействия коррупции Уполномоченного, обеспечение выполнения мероприятий Плана</w:t>
            </w:r>
          </w:p>
        </w:tc>
        <w:tc>
          <w:tcPr>
            <w:tcW w:w="2232" w:type="dxa"/>
            <w:gridSpan w:val="2"/>
          </w:tcPr>
          <w:p w:rsidR="00243FED" w:rsidRPr="0005776C" w:rsidRDefault="00243FED" w:rsidP="0061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Уполномоченный, сотрудники аппарата Уполномоченного</w:t>
            </w:r>
          </w:p>
        </w:tc>
        <w:tc>
          <w:tcPr>
            <w:tcW w:w="1843" w:type="dxa"/>
            <w:gridSpan w:val="2"/>
          </w:tcPr>
          <w:p w:rsidR="00243FED" w:rsidRPr="0005776C" w:rsidRDefault="0073322D" w:rsidP="0005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243FED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6158" w:type="dxa"/>
          </w:tcPr>
          <w:p w:rsidR="00243FED" w:rsidRPr="0005776C" w:rsidRDefault="00243FED" w:rsidP="0099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  <w:r w:rsidR="009922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мероприятий Плана</w:t>
            </w:r>
          </w:p>
        </w:tc>
      </w:tr>
      <w:tr w:rsidR="00243FED" w:rsidRPr="0005776C" w:rsidTr="006A2A1F">
        <w:trPr>
          <w:trHeight w:val="90"/>
        </w:trPr>
        <w:tc>
          <w:tcPr>
            <w:tcW w:w="534" w:type="dxa"/>
          </w:tcPr>
          <w:p w:rsidR="00243FED" w:rsidRPr="0005776C" w:rsidRDefault="00243FED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30" w:type="dxa"/>
          </w:tcPr>
          <w:p w:rsidR="00243FED" w:rsidRPr="0005776C" w:rsidRDefault="00243FED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Российской Федерации в сфере противодействия коррупции на предмет необходимости внесения изменений в нормативные правовые акты Ленинградской области</w:t>
            </w:r>
          </w:p>
        </w:tc>
        <w:tc>
          <w:tcPr>
            <w:tcW w:w="2232" w:type="dxa"/>
            <w:gridSpan w:val="2"/>
          </w:tcPr>
          <w:p w:rsidR="00243FED" w:rsidRPr="0005776C" w:rsidRDefault="006A2A1F" w:rsidP="0099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243FED" w:rsidRPr="0005776C" w:rsidRDefault="0073322D" w:rsidP="0005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243FED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6158" w:type="dxa"/>
          </w:tcPr>
          <w:p w:rsidR="00243FED" w:rsidRPr="0005776C" w:rsidRDefault="00243FED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необходимости внесения изменений в нормативные правовые акты Уполномоченного</w:t>
            </w:r>
          </w:p>
        </w:tc>
      </w:tr>
      <w:tr w:rsidR="00243FED" w:rsidRPr="0005776C" w:rsidTr="006A2A1F">
        <w:trPr>
          <w:trHeight w:val="90"/>
        </w:trPr>
        <w:tc>
          <w:tcPr>
            <w:tcW w:w="534" w:type="dxa"/>
          </w:tcPr>
          <w:p w:rsidR="00243FED" w:rsidRPr="0005776C" w:rsidRDefault="00243FED" w:rsidP="008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30" w:type="dxa"/>
          </w:tcPr>
          <w:p w:rsidR="00243FED" w:rsidRPr="0005776C" w:rsidRDefault="00243FED" w:rsidP="008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обеспечение принятия нормативных правовых актов Ленинградской области в сфере противодействия коррупции в соответствии с требованиями, установленными федеральным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2232" w:type="dxa"/>
            <w:gridSpan w:val="2"/>
          </w:tcPr>
          <w:p w:rsidR="00243FED" w:rsidRPr="0005776C" w:rsidRDefault="006A2A1F" w:rsidP="0099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243FED" w:rsidRPr="0005776C" w:rsidRDefault="00243FED" w:rsidP="0073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575D56">
              <w:rPr>
                <w:rFonts w:ascii="Times New Roman" w:hAnsi="Times New Roman" w:cs="Times New Roman"/>
                <w:sz w:val="24"/>
                <w:szCs w:val="24"/>
              </w:rPr>
              <w:t>ие 202</w:t>
            </w:r>
            <w:r w:rsidR="0073322D">
              <w:rPr>
                <w:rFonts w:ascii="Times New Roman" w:hAnsi="Times New Roman" w:cs="Times New Roman"/>
                <w:sz w:val="24"/>
                <w:szCs w:val="24"/>
              </w:rPr>
              <w:t>5-2028</w:t>
            </w:r>
            <w:r w:rsid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гг., </w:t>
            </w:r>
            <w:r w:rsidR="0005776C" w:rsidRPr="0091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соответствующих оснований</w:t>
            </w:r>
          </w:p>
        </w:tc>
        <w:tc>
          <w:tcPr>
            <w:tcW w:w="6158" w:type="dxa"/>
          </w:tcPr>
          <w:p w:rsidR="00243FED" w:rsidRPr="0005776C" w:rsidRDefault="00243FED" w:rsidP="008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соответствующих нормативных правовых актов Уполномоченного, приведение нормативных правовых актов Уполномоченного в соответствие с действующим законодательством</w:t>
            </w:r>
          </w:p>
        </w:tc>
      </w:tr>
      <w:tr w:rsidR="00243FED" w:rsidRPr="0005776C" w:rsidTr="006A2A1F">
        <w:trPr>
          <w:trHeight w:val="90"/>
        </w:trPr>
        <w:tc>
          <w:tcPr>
            <w:tcW w:w="534" w:type="dxa"/>
          </w:tcPr>
          <w:p w:rsidR="00243FED" w:rsidRPr="0005776C" w:rsidRDefault="00243FED" w:rsidP="004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30" w:type="dxa"/>
          </w:tcPr>
          <w:p w:rsidR="005F0B2F" w:rsidRPr="0005776C" w:rsidRDefault="00243FED" w:rsidP="005F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</w:t>
            </w:r>
            <w:r w:rsidR="005F0B2F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(проектов нормативных правовых актов) Уполномоченного при проведении их правовой экспертизы и мониторинге применения. Размещение проектов нормативных правовых</w:t>
            </w:r>
          </w:p>
          <w:p w:rsidR="00243FED" w:rsidRPr="0005776C" w:rsidRDefault="005F0B2F" w:rsidP="0005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актов на официальном </w:t>
            </w:r>
            <w:r w:rsidR="0005776C" w:rsidRPr="0005776C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в информационно-телекоммуникационной сети "Интернет" по адресу: www.</w:t>
            </w:r>
            <w:r w:rsidR="000577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proofErr w:type="spellStart"/>
            <w:r w:rsidR="0005776C" w:rsidRPr="00057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</w:t>
            </w:r>
            <w:proofErr w:type="spellEnd"/>
            <w:r w:rsidR="0005776C" w:rsidRPr="00057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5776C" w:rsidRPr="0005776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, в целях организации проведения независимой антикоррупционной экспертизы</w:t>
            </w:r>
          </w:p>
        </w:tc>
        <w:tc>
          <w:tcPr>
            <w:tcW w:w="2232" w:type="dxa"/>
            <w:gridSpan w:val="2"/>
          </w:tcPr>
          <w:p w:rsidR="00243FED" w:rsidRPr="0005776C" w:rsidRDefault="006A2A1F" w:rsidP="004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73322D" w:rsidRDefault="00C2187F" w:rsidP="0057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43FED" w:rsidRPr="0005776C" w:rsidRDefault="00C2187F" w:rsidP="0057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FED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733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FED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243FED" w:rsidRPr="0005776C" w:rsidRDefault="00243FED" w:rsidP="004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Выявление в нормативных</w:t>
            </w:r>
            <w:r w:rsidR="005F0B2F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актах (проектах нормативных правовых актов) </w:t>
            </w:r>
            <w:proofErr w:type="spellStart"/>
            <w:r w:rsidR="005F0B2F" w:rsidRPr="0005776C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5F0B2F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их устранение</w:t>
            </w:r>
          </w:p>
        </w:tc>
      </w:tr>
      <w:tr w:rsidR="005F0B2F" w:rsidRPr="0005776C" w:rsidTr="006A2A1F">
        <w:trPr>
          <w:trHeight w:val="90"/>
        </w:trPr>
        <w:tc>
          <w:tcPr>
            <w:tcW w:w="15197" w:type="dxa"/>
            <w:gridSpan w:val="7"/>
          </w:tcPr>
          <w:p w:rsidR="005F0B2F" w:rsidRPr="0005776C" w:rsidRDefault="005F0B2F" w:rsidP="005F0B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Профилактика коррупционных правонарушений</w:t>
            </w:r>
          </w:p>
        </w:tc>
      </w:tr>
      <w:tr w:rsidR="005F0B2F" w:rsidRPr="0005776C" w:rsidTr="006A2A1F">
        <w:trPr>
          <w:trHeight w:val="90"/>
        </w:trPr>
        <w:tc>
          <w:tcPr>
            <w:tcW w:w="534" w:type="dxa"/>
          </w:tcPr>
          <w:p w:rsidR="005F0B2F" w:rsidRPr="0005776C" w:rsidRDefault="005F0B2F" w:rsidP="006F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30" w:type="dxa"/>
          </w:tcPr>
          <w:p w:rsidR="005F0B2F" w:rsidRPr="0005776C" w:rsidRDefault="005F0B2F" w:rsidP="006F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государственных гражданских служащих и урегулированию конфликта интересов в аппарате Уполномоченного</w:t>
            </w:r>
          </w:p>
        </w:tc>
        <w:tc>
          <w:tcPr>
            <w:tcW w:w="2232" w:type="dxa"/>
            <w:gridSpan w:val="2"/>
          </w:tcPr>
          <w:p w:rsidR="005F0B2F" w:rsidRPr="0005776C" w:rsidRDefault="005F0B2F" w:rsidP="006F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Сотрудники аппарата Уполномоченного</w:t>
            </w:r>
          </w:p>
        </w:tc>
        <w:tc>
          <w:tcPr>
            <w:tcW w:w="1843" w:type="dxa"/>
            <w:gridSpan w:val="2"/>
          </w:tcPr>
          <w:p w:rsidR="005F0B2F" w:rsidRPr="0005776C" w:rsidRDefault="00A650CE" w:rsidP="0073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73322D">
              <w:rPr>
                <w:rFonts w:ascii="Times New Roman" w:hAnsi="Times New Roman" w:cs="Times New Roman"/>
                <w:sz w:val="24"/>
                <w:szCs w:val="24"/>
              </w:rPr>
              <w:t>5-2028</w:t>
            </w:r>
            <w:r w:rsidR="005F0B2F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057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776C" w:rsidRPr="0091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соответствующих</w:t>
            </w:r>
            <w:r w:rsidR="00057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776C" w:rsidRPr="0091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</w:p>
        </w:tc>
        <w:tc>
          <w:tcPr>
            <w:tcW w:w="6158" w:type="dxa"/>
          </w:tcPr>
          <w:p w:rsidR="005F0B2F" w:rsidRPr="0005776C" w:rsidRDefault="005F0B2F" w:rsidP="006F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</w:t>
            </w:r>
            <w:r w:rsidR="00057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привлечения гражданских служащих к ответственности за совершение коррупционных правонарушений</w:t>
            </w:r>
          </w:p>
        </w:tc>
      </w:tr>
      <w:tr w:rsidR="00877846" w:rsidRPr="0005776C" w:rsidTr="006A2A1F">
        <w:trPr>
          <w:trHeight w:val="90"/>
        </w:trPr>
        <w:tc>
          <w:tcPr>
            <w:tcW w:w="534" w:type="dxa"/>
          </w:tcPr>
          <w:p w:rsidR="00877846" w:rsidRPr="0005776C" w:rsidRDefault="00877846" w:rsidP="00A2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30" w:type="dxa"/>
          </w:tcPr>
          <w:p w:rsidR="00877846" w:rsidRDefault="00877846" w:rsidP="00A2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Осуществление в установленном порядке приема справок о до</w:t>
            </w:r>
            <w:r w:rsidR="00451C70">
              <w:rPr>
                <w:rFonts w:ascii="Times New Roman" w:hAnsi="Times New Roman" w:cs="Times New Roman"/>
                <w:sz w:val="24"/>
                <w:szCs w:val="24"/>
              </w:rPr>
              <w:t xml:space="preserve">ходах, расходах, об имуществе и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451C70">
              <w:rPr>
                <w:rFonts w:ascii="Times New Roman" w:hAnsi="Times New Roman" w:cs="Times New Roman"/>
                <w:sz w:val="24"/>
                <w:szCs w:val="24"/>
              </w:rPr>
              <w:t xml:space="preserve">ствах имущественного характера (далее - справки),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представляемых в соответствии с законодательством Российской Федера</w:t>
            </w:r>
            <w:r w:rsidR="00575D56">
              <w:rPr>
                <w:rFonts w:ascii="Times New Roman" w:hAnsi="Times New Roman" w:cs="Times New Roman"/>
                <w:sz w:val="24"/>
                <w:szCs w:val="24"/>
              </w:rPr>
              <w:t>ции о противодействии коррупции.</w:t>
            </w:r>
          </w:p>
          <w:p w:rsidR="003F15DC" w:rsidRDefault="003F15DC" w:rsidP="0057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56" w:rsidRPr="0005776C" w:rsidRDefault="00575D56" w:rsidP="0057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877846" w:rsidRPr="0005776C" w:rsidRDefault="006A2A1F" w:rsidP="00B6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70383A" w:rsidRPr="00EB59A6" w:rsidRDefault="0070383A" w:rsidP="0070383A">
            <w:pPr>
              <w:rPr>
                <w:rFonts w:ascii="Times New Roman" w:hAnsi="Times New Roman"/>
                <w:sz w:val="24"/>
                <w:szCs w:val="24"/>
              </w:rPr>
            </w:pPr>
            <w:r w:rsidRPr="00EB59A6">
              <w:rPr>
                <w:rFonts w:ascii="Times New Roman" w:hAnsi="Times New Roman"/>
                <w:sz w:val="24"/>
                <w:szCs w:val="24"/>
              </w:rPr>
              <w:t>В течение  202</w:t>
            </w:r>
            <w:r>
              <w:rPr>
                <w:rFonts w:ascii="Times New Roman" w:hAnsi="Times New Roman"/>
                <w:sz w:val="24"/>
                <w:szCs w:val="24"/>
              </w:rPr>
              <w:t>5-2028 гг.</w:t>
            </w:r>
          </w:p>
          <w:p w:rsidR="0070383A" w:rsidRPr="00EB59A6" w:rsidRDefault="0070383A" w:rsidP="0070383A">
            <w:pPr>
              <w:rPr>
                <w:rFonts w:ascii="Times New Roman" w:hAnsi="Times New Roman"/>
                <w:sz w:val="24"/>
                <w:szCs w:val="24"/>
              </w:rPr>
            </w:pPr>
            <w:r w:rsidRPr="00EB59A6">
              <w:rPr>
                <w:rFonts w:ascii="Times New Roman" w:hAnsi="Times New Roman"/>
                <w:sz w:val="24"/>
                <w:szCs w:val="24"/>
              </w:rPr>
              <w:t>при назначении</w:t>
            </w:r>
          </w:p>
          <w:p w:rsidR="00877846" w:rsidRPr="0005776C" w:rsidRDefault="0070383A" w:rsidP="0070383A">
            <w:pPr>
              <w:rPr>
                <w:sz w:val="24"/>
                <w:szCs w:val="24"/>
              </w:rPr>
            </w:pPr>
            <w:r w:rsidRPr="00EB59A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59A6">
              <w:rPr>
                <w:rFonts w:ascii="Times New Roman" w:hAnsi="Times New Roman"/>
                <w:sz w:val="24"/>
                <w:szCs w:val="24"/>
              </w:rPr>
              <w:t>оответствующие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9A6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6158" w:type="dxa"/>
          </w:tcPr>
          <w:p w:rsidR="00877846" w:rsidRPr="0005776C" w:rsidRDefault="00877846" w:rsidP="00A2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Style w:val="11pt"/>
                <w:rFonts w:eastAsiaTheme="minorHAnsi"/>
                <w:sz w:val="24"/>
                <w:szCs w:val="24"/>
              </w:rPr>
              <w:t>Обеспечение своевременного исполнения обязанности по представлению справок</w:t>
            </w:r>
          </w:p>
        </w:tc>
      </w:tr>
      <w:tr w:rsidR="00713103" w:rsidRPr="0005776C" w:rsidTr="006A2A1F">
        <w:trPr>
          <w:trHeight w:val="90"/>
        </w:trPr>
        <w:tc>
          <w:tcPr>
            <w:tcW w:w="534" w:type="dxa"/>
          </w:tcPr>
          <w:p w:rsidR="00713103" w:rsidRPr="0005776C" w:rsidRDefault="00575D56" w:rsidP="002B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30" w:type="dxa"/>
          </w:tcPr>
          <w:p w:rsidR="00713103" w:rsidRPr="0005776C" w:rsidRDefault="00713103" w:rsidP="002B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Осуществление в установ</w:t>
            </w:r>
            <w:r w:rsidR="00A650CE">
              <w:rPr>
                <w:rFonts w:ascii="Times New Roman" w:hAnsi="Times New Roman" w:cs="Times New Roman"/>
                <w:sz w:val="24"/>
                <w:szCs w:val="24"/>
              </w:rPr>
              <w:t>ленном порядке анализа сведений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 w:rsidR="00575D56">
              <w:rPr>
                <w:rFonts w:ascii="Times New Roman" w:hAnsi="Times New Roman" w:cs="Times New Roman"/>
                <w:sz w:val="24"/>
                <w:szCs w:val="24"/>
              </w:rPr>
              <w:t xml:space="preserve">справок </w:t>
            </w:r>
            <w:r w:rsidR="00575D56" w:rsidRPr="00575D56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A65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  <w:gridSpan w:val="2"/>
          </w:tcPr>
          <w:p w:rsidR="00713103" w:rsidRPr="0005776C" w:rsidRDefault="006A2A1F" w:rsidP="009D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713103" w:rsidRPr="0005776C" w:rsidRDefault="002304C3" w:rsidP="002B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713103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 (по мере представления сведений гражданами)</w:t>
            </w:r>
          </w:p>
        </w:tc>
        <w:tc>
          <w:tcPr>
            <w:tcW w:w="6158" w:type="dxa"/>
          </w:tcPr>
          <w:p w:rsidR="00713103" w:rsidRPr="0005776C" w:rsidRDefault="00713103" w:rsidP="002B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о противодействии коррупции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A650CE" w:rsidP="007B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30" w:type="dxa"/>
          </w:tcPr>
          <w:p w:rsidR="006018F1" w:rsidRPr="0005776C" w:rsidRDefault="006018F1" w:rsidP="007B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соблюдения лицами, замещающими государственные должности, гражданскими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обеспечение применения к таким лицам мер ответственности в случае несоблюдения указанных требований.</w:t>
            </w:r>
          </w:p>
        </w:tc>
        <w:tc>
          <w:tcPr>
            <w:tcW w:w="2232" w:type="dxa"/>
            <w:gridSpan w:val="2"/>
          </w:tcPr>
          <w:p w:rsidR="006018F1" w:rsidRPr="0005776C" w:rsidRDefault="006A2A1F" w:rsidP="009D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2304C3" w:rsidRDefault="00A650CE" w:rsidP="007B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018F1" w:rsidRPr="0005776C" w:rsidRDefault="002304C3" w:rsidP="007B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2025 -2028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6018F1" w:rsidRPr="0005776C" w:rsidRDefault="006018F1" w:rsidP="007B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Применение мер юридической ответственности в случаях несоблюдения запретов, ограничений и требований, установленных в целях противодействия коррупции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A650CE" w:rsidP="005B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30" w:type="dxa"/>
          </w:tcPr>
          <w:p w:rsidR="006018F1" w:rsidRPr="0005776C" w:rsidRDefault="006018F1" w:rsidP="005B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гражданских служащих отрицательного отношения к коррупции. Придание гласности каждого установленного факта коррупции в государственном органе.</w:t>
            </w:r>
          </w:p>
        </w:tc>
        <w:tc>
          <w:tcPr>
            <w:tcW w:w="2232" w:type="dxa"/>
            <w:gridSpan w:val="2"/>
          </w:tcPr>
          <w:p w:rsidR="006018F1" w:rsidRPr="0005776C" w:rsidRDefault="006018F1" w:rsidP="009D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  <w:r w:rsidR="009D6045">
              <w:rPr>
                <w:rFonts w:ascii="Times New Roman" w:hAnsi="Times New Roman" w:cs="Times New Roman"/>
                <w:sz w:val="24"/>
                <w:szCs w:val="24"/>
              </w:rPr>
              <w:t xml:space="preserve">лномоченный, </w:t>
            </w:r>
            <w:r w:rsidR="006A2A1F"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6018F1" w:rsidRPr="0005776C" w:rsidRDefault="002304C3" w:rsidP="005B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6018F1" w:rsidRPr="0005776C" w:rsidRDefault="00BE4B48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правонарушений, ф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>ормирование 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A650CE" w:rsidP="00601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4430" w:type="dxa"/>
          </w:tcPr>
          <w:p w:rsidR="006018F1" w:rsidRPr="0005776C" w:rsidRDefault="006018F1" w:rsidP="006018F1">
            <w:pPr>
              <w:pStyle w:val="1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Участие государственных служащих аппарата Уполномоченного, в должностные обязанности которых входит учас</w:t>
            </w:r>
            <w:r w:rsidR="009D6045">
              <w:rPr>
                <w:rStyle w:val="11pt"/>
                <w:sz w:val="24"/>
                <w:szCs w:val="24"/>
              </w:rPr>
              <w:t>тие в противодействии коррупции</w:t>
            </w:r>
            <w:r w:rsidRPr="0005776C">
              <w:rPr>
                <w:rStyle w:val="11pt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</w:t>
            </w:r>
            <w:r w:rsidRPr="0005776C">
              <w:rPr>
                <w:rStyle w:val="11pt"/>
                <w:sz w:val="24"/>
                <w:szCs w:val="24"/>
              </w:rPr>
              <w:lastRenderedPageBreak/>
              <w:t>области противодействия коррупции</w:t>
            </w:r>
          </w:p>
        </w:tc>
        <w:tc>
          <w:tcPr>
            <w:tcW w:w="2232" w:type="dxa"/>
            <w:gridSpan w:val="2"/>
          </w:tcPr>
          <w:p w:rsidR="006018F1" w:rsidRPr="0005776C" w:rsidRDefault="006A2A1F" w:rsidP="006A2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6018F1" w:rsidRPr="0005776C" w:rsidRDefault="002304C3" w:rsidP="0023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6018F1" w:rsidRPr="0005776C" w:rsidRDefault="00BE4B48" w:rsidP="00BE4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правонарушений, ф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ормирование 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A650CE" w:rsidP="003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30" w:type="dxa"/>
          </w:tcPr>
          <w:p w:rsidR="006018F1" w:rsidRPr="0005776C" w:rsidRDefault="006018F1" w:rsidP="003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Участие лиц, впервые поступивших на государственную службу в аппарат Уполномоченного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32" w:type="dxa"/>
            <w:gridSpan w:val="2"/>
          </w:tcPr>
          <w:p w:rsidR="006018F1" w:rsidRPr="0005776C" w:rsidRDefault="006018F1" w:rsidP="003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Лица, вновь поступившие на государственную службу в аппарат Уполномоченного</w:t>
            </w:r>
          </w:p>
        </w:tc>
        <w:tc>
          <w:tcPr>
            <w:tcW w:w="1843" w:type="dxa"/>
            <w:gridSpan w:val="2"/>
          </w:tcPr>
          <w:p w:rsidR="006018F1" w:rsidRPr="0005776C" w:rsidRDefault="002304C3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6018F1" w:rsidRPr="0005776C">
              <w:rPr>
                <w:rFonts w:ascii="Times New Roman" w:hAnsi="Times New Roman" w:cs="Times New Roman"/>
                <w:sz w:val="24"/>
                <w:szCs w:val="24"/>
              </w:rPr>
              <w:t xml:space="preserve"> гг. (по мере поступления на государственную службу таких лиц)</w:t>
            </w:r>
          </w:p>
        </w:tc>
        <w:tc>
          <w:tcPr>
            <w:tcW w:w="6158" w:type="dxa"/>
          </w:tcPr>
          <w:p w:rsidR="006018F1" w:rsidRPr="0005776C" w:rsidRDefault="006018F1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</w:t>
            </w:r>
            <w:r w:rsidR="00C4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</w:tr>
      <w:tr w:rsidR="00B12BFF" w:rsidRPr="0005776C" w:rsidTr="006A2A1F">
        <w:trPr>
          <w:trHeight w:val="90"/>
        </w:trPr>
        <w:tc>
          <w:tcPr>
            <w:tcW w:w="534" w:type="dxa"/>
          </w:tcPr>
          <w:p w:rsidR="00B12BFF" w:rsidRPr="0005776C" w:rsidRDefault="00A650CE" w:rsidP="003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30" w:type="dxa"/>
          </w:tcPr>
          <w:p w:rsidR="00B12BFF" w:rsidRPr="00C47824" w:rsidRDefault="00B12BFF" w:rsidP="00C47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государственными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гражданскими служащими Ленинградской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области, замещающими должности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гражданской службы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уведомлять представителя нанимателя, органы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прокуратуры Российской Федерации, иные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органы обо всех случаях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 к ним каких-либо лиц в целях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 их к совершению коррупционных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правонарушений (в части, касающейся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полномочий Аппарата);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уведомлять представителя нанимателя о своем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намерении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иную оплачиваемую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работу;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сообщать представителю нанимателя о личной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заинтересованности при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исполнении должностных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обязанностей, которая может привести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конфликту интересов, принимать меры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предупреждению такого конфликта;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обращаться в адрес представителя нанимателя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получением разрешения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участвовать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безвозмездной основе в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некоммерческой организацией (кроме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политической партии) в качестве единоличного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или вхождения в состав</w:t>
            </w:r>
            <w:r w:rsidR="00C4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 коллегиальных органов управления</w:t>
            </w:r>
          </w:p>
        </w:tc>
        <w:tc>
          <w:tcPr>
            <w:tcW w:w="2232" w:type="dxa"/>
            <w:gridSpan w:val="2"/>
          </w:tcPr>
          <w:p w:rsidR="00B12BFF" w:rsidRPr="0005776C" w:rsidRDefault="00C47824" w:rsidP="003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Гражданские служащие аппарата Уполномоченного</w:t>
            </w:r>
          </w:p>
        </w:tc>
        <w:tc>
          <w:tcPr>
            <w:tcW w:w="1843" w:type="dxa"/>
            <w:gridSpan w:val="2"/>
          </w:tcPr>
          <w:p w:rsidR="00B12BFF" w:rsidRPr="0005776C" w:rsidRDefault="002304C3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A650CE" w:rsidRPr="00A650CE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25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8" w:type="dxa"/>
          </w:tcPr>
          <w:p w:rsidR="00B12BFF" w:rsidRPr="0005776C" w:rsidRDefault="00B12BFF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обеспечение привлечения гражданских служащих к ответственности за совершение коррупционных правонарушений</w:t>
            </w:r>
          </w:p>
        </w:tc>
      </w:tr>
      <w:tr w:rsidR="006018F1" w:rsidRPr="0005776C" w:rsidTr="006A2A1F">
        <w:trPr>
          <w:trHeight w:val="90"/>
        </w:trPr>
        <w:tc>
          <w:tcPr>
            <w:tcW w:w="15197" w:type="dxa"/>
            <w:gridSpan w:val="7"/>
          </w:tcPr>
          <w:p w:rsidR="006018F1" w:rsidRPr="0005776C" w:rsidRDefault="006018F1" w:rsidP="00601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Реализация антикоррупционной политики в сфере закупок товаров, работ, услуг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6018F1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30" w:type="dxa"/>
            <w:vAlign w:val="bottom"/>
          </w:tcPr>
          <w:p w:rsidR="006018F1" w:rsidRPr="0005776C" w:rsidRDefault="006018F1" w:rsidP="006018F1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закупки и заказчиком, установленных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32" w:type="dxa"/>
            <w:gridSpan w:val="2"/>
          </w:tcPr>
          <w:p w:rsidR="006018F1" w:rsidRPr="0005776C" w:rsidRDefault="006A2A1F" w:rsidP="00B66A01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6A2A1F">
              <w:rPr>
                <w:rStyle w:val="11pt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6018F1" w:rsidRPr="0005776C" w:rsidRDefault="002304C3" w:rsidP="006018F1">
            <w:pPr>
              <w:pStyle w:val="1"/>
              <w:shd w:val="clear" w:color="auto" w:fill="auto"/>
              <w:spacing w:before="0"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2025 -2028</w:t>
            </w:r>
            <w:r w:rsidR="006018F1" w:rsidRPr="0005776C">
              <w:rPr>
                <w:rStyle w:val="11pt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6018F1" w:rsidRPr="0005776C" w:rsidRDefault="006018F1" w:rsidP="00C47824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Профилактика</w:t>
            </w:r>
            <w:r w:rsidR="00C47824">
              <w:rPr>
                <w:sz w:val="24"/>
                <w:szCs w:val="24"/>
              </w:rPr>
              <w:t xml:space="preserve"> </w:t>
            </w:r>
            <w:r w:rsidRPr="0005776C">
              <w:rPr>
                <w:rStyle w:val="11pt"/>
                <w:sz w:val="24"/>
                <w:szCs w:val="24"/>
              </w:rPr>
              <w:t>коррупционных</w:t>
            </w:r>
            <w:r w:rsidR="00C47824">
              <w:rPr>
                <w:sz w:val="24"/>
                <w:szCs w:val="24"/>
              </w:rPr>
              <w:t xml:space="preserve"> </w:t>
            </w:r>
            <w:r w:rsidRPr="0005776C">
              <w:rPr>
                <w:rStyle w:val="11pt"/>
                <w:sz w:val="24"/>
                <w:szCs w:val="24"/>
              </w:rPr>
              <w:t>правонарушений</w:t>
            </w:r>
          </w:p>
        </w:tc>
      </w:tr>
      <w:tr w:rsidR="006018F1" w:rsidRPr="0005776C" w:rsidTr="006A2A1F">
        <w:trPr>
          <w:trHeight w:val="90"/>
        </w:trPr>
        <w:tc>
          <w:tcPr>
            <w:tcW w:w="534" w:type="dxa"/>
          </w:tcPr>
          <w:p w:rsidR="006018F1" w:rsidRPr="0005776C" w:rsidRDefault="006018F1" w:rsidP="0060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30" w:type="dxa"/>
          </w:tcPr>
          <w:p w:rsidR="006018F1" w:rsidRPr="0005776C" w:rsidRDefault="006018F1" w:rsidP="006018F1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Участие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232" w:type="dxa"/>
            <w:gridSpan w:val="2"/>
          </w:tcPr>
          <w:p w:rsidR="006018F1" w:rsidRPr="0005776C" w:rsidRDefault="006A2A1F" w:rsidP="00C47824">
            <w:pPr>
              <w:pStyle w:val="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A2A1F">
              <w:rPr>
                <w:rStyle w:val="11pt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843" w:type="dxa"/>
            <w:gridSpan w:val="2"/>
          </w:tcPr>
          <w:p w:rsidR="006018F1" w:rsidRPr="0005776C" w:rsidRDefault="002304C3" w:rsidP="006018F1">
            <w:pPr>
              <w:pStyle w:val="1"/>
              <w:shd w:val="clear" w:color="auto" w:fill="auto"/>
              <w:spacing w:before="0"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2025 -2028</w:t>
            </w:r>
            <w:r w:rsidR="00C255D1" w:rsidRPr="00C255D1">
              <w:rPr>
                <w:rStyle w:val="11pt"/>
                <w:sz w:val="24"/>
                <w:szCs w:val="24"/>
              </w:rPr>
              <w:t xml:space="preserve"> гг.</w:t>
            </w:r>
          </w:p>
        </w:tc>
        <w:tc>
          <w:tcPr>
            <w:tcW w:w="6158" w:type="dxa"/>
          </w:tcPr>
          <w:p w:rsidR="006018F1" w:rsidRPr="0005776C" w:rsidRDefault="006018F1" w:rsidP="00C47824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Профилактика</w:t>
            </w:r>
            <w:r w:rsidR="00C47824">
              <w:rPr>
                <w:sz w:val="24"/>
                <w:szCs w:val="24"/>
              </w:rPr>
              <w:t xml:space="preserve"> </w:t>
            </w:r>
            <w:r w:rsidRPr="0005776C">
              <w:rPr>
                <w:rStyle w:val="11pt"/>
                <w:sz w:val="24"/>
                <w:szCs w:val="24"/>
              </w:rPr>
              <w:t>коррупционных</w:t>
            </w:r>
            <w:r w:rsidR="00C47824">
              <w:rPr>
                <w:sz w:val="24"/>
                <w:szCs w:val="24"/>
              </w:rPr>
              <w:t xml:space="preserve"> </w:t>
            </w:r>
            <w:r w:rsidRPr="0005776C">
              <w:rPr>
                <w:rStyle w:val="11pt"/>
                <w:sz w:val="24"/>
                <w:szCs w:val="24"/>
              </w:rPr>
              <w:t>правонарушений</w:t>
            </w:r>
          </w:p>
        </w:tc>
      </w:tr>
      <w:tr w:rsidR="006018F1" w:rsidRPr="0005776C" w:rsidTr="006A2A1F">
        <w:trPr>
          <w:trHeight w:val="90"/>
        </w:trPr>
        <w:tc>
          <w:tcPr>
            <w:tcW w:w="15197" w:type="dxa"/>
            <w:gridSpan w:val="7"/>
          </w:tcPr>
          <w:p w:rsidR="006018F1" w:rsidRPr="0005776C" w:rsidRDefault="0040219F" w:rsidP="00601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Style w:val="11pt0"/>
                <w:rFonts w:eastAsiaTheme="minorHAnsi"/>
                <w:sz w:val="24"/>
                <w:szCs w:val="24"/>
              </w:rPr>
              <w:t>4.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2878AA" w:rsidRPr="0005776C" w:rsidTr="006A2A1F">
        <w:trPr>
          <w:trHeight w:val="90"/>
        </w:trPr>
        <w:tc>
          <w:tcPr>
            <w:tcW w:w="534" w:type="dxa"/>
          </w:tcPr>
          <w:p w:rsidR="002878AA" w:rsidRPr="0005776C" w:rsidRDefault="002878AA" w:rsidP="0028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88" w:type="dxa"/>
            <w:gridSpan w:val="2"/>
          </w:tcPr>
          <w:p w:rsidR="002878AA" w:rsidRPr="0005776C" w:rsidRDefault="002878AA" w:rsidP="0028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информационно-телекоммуникационной сети «Интернет» информации в соответствии с Федеральным законом от 09.02.2009 г. № 8- 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74" w:type="dxa"/>
          </w:tcPr>
          <w:p w:rsidR="002878AA" w:rsidRPr="0005776C" w:rsidRDefault="006A2A1F" w:rsidP="00C4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1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701" w:type="dxa"/>
          </w:tcPr>
          <w:p w:rsidR="002878AA" w:rsidRPr="0005776C" w:rsidRDefault="002878AA" w:rsidP="002304C3">
            <w:pPr>
              <w:pStyle w:val="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 xml:space="preserve">В </w:t>
            </w:r>
            <w:r w:rsidR="002304C3">
              <w:rPr>
                <w:rStyle w:val="11pt"/>
                <w:sz w:val="24"/>
                <w:szCs w:val="24"/>
              </w:rPr>
              <w:t>течение 2025 -2028</w:t>
            </w:r>
            <w:r w:rsidRPr="0005776C">
              <w:rPr>
                <w:rStyle w:val="11pt"/>
                <w:sz w:val="24"/>
                <w:szCs w:val="24"/>
              </w:rPr>
              <w:t xml:space="preserve"> гг.</w:t>
            </w:r>
          </w:p>
        </w:tc>
        <w:tc>
          <w:tcPr>
            <w:tcW w:w="6300" w:type="dxa"/>
            <w:gridSpan w:val="2"/>
          </w:tcPr>
          <w:p w:rsidR="002878AA" w:rsidRPr="0005776C" w:rsidRDefault="002878AA" w:rsidP="002878A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Повышение открытости и доступности информации</w:t>
            </w:r>
          </w:p>
        </w:tc>
      </w:tr>
      <w:tr w:rsidR="002878AA" w:rsidRPr="0005776C" w:rsidTr="006A2A1F">
        <w:trPr>
          <w:trHeight w:val="90"/>
        </w:trPr>
        <w:tc>
          <w:tcPr>
            <w:tcW w:w="534" w:type="dxa"/>
          </w:tcPr>
          <w:p w:rsidR="002878AA" w:rsidRPr="0005776C" w:rsidRDefault="002878AA" w:rsidP="00287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7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43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88" w:type="dxa"/>
            <w:gridSpan w:val="2"/>
            <w:vAlign w:val="bottom"/>
          </w:tcPr>
          <w:p w:rsidR="002878AA" w:rsidRPr="0005776C" w:rsidRDefault="002878AA" w:rsidP="00C47824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факте коррупции в аппарате Уполномоченного или нарушениях требований к служебному</w:t>
            </w:r>
            <w:r w:rsidR="00C47824">
              <w:rPr>
                <w:rStyle w:val="11pt"/>
                <w:sz w:val="24"/>
                <w:szCs w:val="24"/>
              </w:rPr>
              <w:t xml:space="preserve"> поведению гражданских служащих</w:t>
            </w:r>
          </w:p>
        </w:tc>
        <w:tc>
          <w:tcPr>
            <w:tcW w:w="2174" w:type="dxa"/>
          </w:tcPr>
          <w:p w:rsidR="002878AA" w:rsidRPr="0005776C" w:rsidRDefault="006A2A1F" w:rsidP="006A2A1F">
            <w:pPr>
              <w:pStyle w:val="1"/>
              <w:shd w:val="clear" w:color="auto" w:fill="auto"/>
              <w:spacing w:before="0" w:after="0" w:line="274" w:lineRule="exact"/>
              <w:ind w:left="100"/>
              <w:jc w:val="left"/>
              <w:rPr>
                <w:sz w:val="24"/>
                <w:szCs w:val="24"/>
              </w:rPr>
            </w:pPr>
            <w:r w:rsidRPr="006A2A1F">
              <w:rPr>
                <w:rStyle w:val="11pt"/>
                <w:sz w:val="24"/>
                <w:szCs w:val="24"/>
              </w:rPr>
              <w:t>Ответственный за противодействие коррупции в аппарате Уполномоченного</w:t>
            </w:r>
          </w:p>
        </w:tc>
        <w:tc>
          <w:tcPr>
            <w:tcW w:w="1701" w:type="dxa"/>
          </w:tcPr>
          <w:p w:rsidR="002878AA" w:rsidRPr="0005776C" w:rsidRDefault="002304C3" w:rsidP="002304C3">
            <w:pPr>
              <w:pStyle w:val="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2025 - 2028</w:t>
            </w:r>
            <w:r w:rsidR="002878AA" w:rsidRPr="0005776C">
              <w:rPr>
                <w:rStyle w:val="11pt"/>
                <w:sz w:val="24"/>
                <w:szCs w:val="24"/>
              </w:rPr>
              <w:t xml:space="preserve"> гг.</w:t>
            </w:r>
          </w:p>
        </w:tc>
        <w:tc>
          <w:tcPr>
            <w:tcW w:w="6300" w:type="dxa"/>
            <w:gridSpan w:val="2"/>
          </w:tcPr>
          <w:p w:rsidR="002878AA" w:rsidRPr="0005776C" w:rsidRDefault="002878AA" w:rsidP="002878A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05776C">
              <w:rPr>
                <w:rStyle w:val="11pt"/>
                <w:sz w:val="24"/>
                <w:szCs w:val="24"/>
              </w:rPr>
              <w:t>Предупреждение (снижение) коррупционных правонарушений</w:t>
            </w:r>
          </w:p>
        </w:tc>
      </w:tr>
    </w:tbl>
    <w:p w:rsidR="00286A7C" w:rsidRDefault="00286A7C"/>
    <w:sectPr w:rsidR="00286A7C" w:rsidSect="00286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F35"/>
    <w:multiLevelType w:val="multilevel"/>
    <w:tmpl w:val="60704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3050D"/>
    <w:multiLevelType w:val="multilevel"/>
    <w:tmpl w:val="D4A67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4E0BD9"/>
    <w:multiLevelType w:val="multilevel"/>
    <w:tmpl w:val="6818F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7C"/>
    <w:rsid w:val="0005776C"/>
    <w:rsid w:val="001737C8"/>
    <w:rsid w:val="00206253"/>
    <w:rsid w:val="002304C3"/>
    <w:rsid w:val="002335D6"/>
    <w:rsid w:val="00243FED"/>
    <w:rsid w:val="00286A7C"/>
    <w:rsid w:val="002878AA"/>
    <w:rsid w:val="00343D51"/>
    <w:rsid w:val="003F15DC"/>
    <w:rsid w:val="003F51BB"/>
    <w:rsid w:val="0040219F"/>
    <w:rsid w:val="00451C70"/>
    <w:rsid w:val="00575D56"/>
    <w:rsid w:val="005852E8"/>
    <w:rsid w:val="005F0B2F"/>
    <w:rsid w:val="006018F1"/>
    <w:rsid w:val="00641EF3"/>
    <w:rsid w:val="006A2A1F"/>
    <w:rsid w:val="006C2959"/>
    <w:rsid w:val="0070383A"/>
    <w:rsid w:val="00713103"/>
    <w:rsid w:val="0073322D"/>
    <w:rsid w:val="007E45A8"/>
    <w:rsid w:val="007E7BFC"/>
    <w:rsid w:val="00877846"/>
    <w:rsid w:val="00992268"/>
    <w:rsid w:val="009D6045"/>
    <w:rsid w:val="00A116EF"/>
    <w:rsid w:val="00A41E1D"/>
    <w:rsid w:val="00A650CE"/>
    <w:rsid w:val="00B03577"/>
    <w:rsid w:val="00B12BFF"/>
    <w:rsid w:val="00B66A01"/>
    <w:rsid w:val="00BE4B48"/>
    <w:rsid w:val="00C2187F"/>
    <w:rsid w:val="00C255D1"/>
    <w:rsid w:val="00C47824"/>
    <w:rsid w:val="00CB71C1"/>
    <w:rsid w:val="00CD2FFA"/>
    <w:rsid w:val="00D542DE"/>
    <w:rsid w:val="00D574AB"/>
    <w:rsid w:val="00D607B1"/>
    <w:rsid w:val="00EC5FED"/>
    <w:rsid w:val="00E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E8F22-EC07-484F-B062-37D4D4A1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28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243F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4"/>
    <w:rsid w:val="00243FE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basedOn w:val="a4"/>
    <w:rsid w:val="00243F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243FED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rsid w:val="00243FED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43FED"/>
    <w:rPr>
      <w:rFonts w:ascii="Times New Roman" w:eastAsia="Times New Roman" w:hAnsi="Times New Roman" w:cs="Times New Roman"/>
      <w:i/>
      <w:iCs/>
      <w:spacing w:val="-40"/>
      <w:sz w:val="26"/>
      <w:szCs w:val="26"/>
      <w:shd w:val="clear" w:color="auto" w:fill="FFFFFF"/>
      <w:lang w:val="en-US" w:bidi="en-US"/>
    </w:rPr>
  </w:style>
  <w:style w:type="paragraph" w:customStyle="1" w:styleId="3">
    <w:name w:val="Основной текст (3)"/>
    <w:basedOn w:val="a"/>
    <w:link w:val="3Exact"/>
    <w:rsid w:val="00243F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0"/>
      <w:sz w:val="26"/>
      <w:szCs w:val="26"/>
      <w:lang w:val="en-US" w:bidi="en-US"/>
    </w:rPr>
  </w:style>
  <w:style w:type="character" w:customStyle="1" w:styleId="2">
    <w:name w:val="Основной текст (2)_"/>
    <w:basedOn w:val="a0"/>
    <w:link w:val="20"/>
    <w:rsid w:val="00243F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3FED"/>
    <w:pPr>
      <w:widowControl w:val="0"/>
      <w:shd w:val="clear" w:color="auto" w:fill="FFFFFF"/>
      <w:spacing w:after="30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ptExact">
    <w:name w:val="Основной текст (3) + Не курсив;Интервал 0 pt Exact"/>
    <w:basedOn w:val="3Exact"/>
    <w:rsid w:val="00243F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243F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43F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3FED"/>
    <w:pPr>
      <w:widowControl w:val="0"/>
      <w:shd w:val="clear" w:color="auto" w:fill="FFFFFF"/>
      <w:spacing w:after="480" w:line="274" w:lineRule="exact"/>
      <w:ind w:firstLine="1120"/>
    </w:pPr>
    <w:rPr>
      <w:rFonts w:ascii="Times New Roman" w:eastAsia="Times New Roman" w:hAnsi="Times New Roman" w:cs="Times New Roman"/>
    </w:rPr>
  </w:style>
  <w:style w:type="character" w:customStyle="1" w:styleId="514pt0pt">
    <w:name w:val="Основной текст (5) + 14 pt;Курсив;Интервал 0 pt"/>
    <w:basedOn w:val="5"/>
    <w:rsid w:val="00243F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Головина</dc:creator>
  <cp:lastModifiedBy>Пархоменко Ирина Александровна</cp:lastModifiedBy>
  <cp:revision>2</cp:revision>
  <dcterms:created xsi:type="dcterms:W3CDTF">2026-04-13T08:21:00Z</dcterms:created>
  <dcterms:modified xsi:type="dcterms:W3CDTF">2026-04-13T08:21:00Z</dcterms:modified>
</cp:coreProperties>
</file>